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B7FBB" w14:textId="77777777" w:rsidR="00470774" w:rsidRPr="000A2D40" w:rsidRDefault="00470774" w:rsidP="00470774">
      <w:pPr>
        <w:pStyle w:val="berschrift2"/>
        <w:rPr>
          <w:sz w:val="20"/>
        </w:rPr>
      </w:pPr>
      <w:r w:rsidRPr="000A2D40">
        <w:rPr>
          <w:sz w:val="20"/>
        </w:rPr>
        <w:t xml:space="preserve">Ökumenische Kampagne 2020: </w:t>
      </w:r>
    </w:p>
    <w:p w14:paraId="306FF0CB" w14:textId="77777777" w:rsidR="00470774" w:rsidRPr="000A2D40" w:rsidRDefault="00470774" w:rsidP="00470774">
      <w:pPr>
        <w:pStyle w:val="berschrift2"/>
        <w:rPr>
          <w:sz w:val="20"/>
        </w:rPr>
      </w:pPr>
      <w:r w:rsidRPr="000A2D40">
        <w:rPr>
          <w:sz w:val="20"/>
        </w:rPr>
        <w:t>Gemeinsam für eine Landwirtschaft, die unsere Zukunft sichert</w:t>
      </w:r>
    </w:p>
    <w:p w14:paraId="517556A4" w14:textId="77777777" w:rsidR="00470774" w:rsidRPr="00FD31DC" w:rsidRDefault="00470774" w:rsidP="00470774">
      <w:pPr>
        <w:spacing w:after="0" w:line="240" w:lineRule="auto"/>
        <w:jc w:val="left"/>
        <w:outlineLvl w:val="1"/>
        <w:rPr>
          <w:rFonts w:eastAsia="MS Mincho"/>
          <w:b/>
          <w:szCs w:val="28"/>
        </w:rPr>
      </w:pPr>
    </w:p>
    <w:p w14:paraId="1D89A294" w14:textId="262E81C3" w:rsidR="00470774" w:rsidRPr="000A2D40" w:rsidRDefault="00470774" w:rsidP="00470774">
      <w:pPr>
        <w:jc w:val="left"/>
        <w:rPr>
          <w:b/>
          <w:color w:val="6D9C39"/>
          <w:sz w:val="56"/>
        </w:rPr>
      </w:pPr>
      <w:r>
        <w:rPr>
          <w:b/>
          <w:color w:val="6D9C39"/>
          <w:sz w:val="56"/>
        </w:rPr>
        <w:t>Gebet</w:t>
      </w:r>
    </w:p>
    <w:p w14:paraId="6B9A86AE" w14:textId="77777777" w:rsidR="0023426A" w:rsidRPr="000A3D66" w:rsidRDefault="0023426A" w:rsidP="0023426A">
      <w:pPr>
        <w:spacing w:after="0" w:line="240" w:lineRule="auto"/>
        <w:jc w:val="left"/>
        <w:rPr>
          <w:b/>
        </w:rPr>
      </w:pPr>
      <w:r w:rsidRPr="000A3D66">
        <w:rPr>
          <w:b/>
        </w:rPr>
        <w:t>Ohne Titel</w:t>
      </w:r>
    </w:p>
    <w:p w14:paraId="222DADEF" w14:textId="77777777" w:rsidR="0023426A" w:rsidRPr="00992C24" w:rsidRDefault="0023426A" w:rsidP="0023426A">
      <w:pPr>
        <w:spacing w:after="0" w:line="240" w:lineRule="auto"/>
        <w:jc w:val="left"/>
        <w:rPr>
          <w:b/>
        </w:rPr>
      </w:pPr>
    </w:p>
    <w:p w14:paraId="4D7672E1" w14:textId="77777777" w:rsidR="0023426A" w:rsidRDefault="0023426A" w:rsidP="0023426A">
      <w:pPr>
        <w:spacing w:line="360" w:lineRule="auto"/>
        <w:jc w:val="left"/>
      </w:pPr>
      <w:r>
        <w:t>Herr und Frau des Himmels und der Erde,</w:t>
      </w:r>
    </w:p>
    <w:p w14:paraId="5421FF66" w14:textId="77777777" w:rsidR="0023426A" w:rsidRDefault="0023426A" w:rsidP="0023426A">
      <w:pPr>
        <w:spacing w:line="360" w:lineRule="auto"/>
        <w:jc w:val="left"/>
      </w:pPr>
      <w:r>
        <w:t>Vater und Mutter,</w:t>
      </w:r>
    </w:p>
    <w:p w14:paraId="374FC7D8" w14:textId="77777777" w:rsidR="0023426A" w:rsidRDefault="0023426A" w:rsidP="0023426A">
      <w:pPr>
        <w:spacing w:line="360" w:lineRule="auto"/>
        <w:jc w:val="left"/>
      </w:pPr>
      <w:r>
        <w:t>wir sind dein Volk, das sich vor dir verbeugt.</w:t>
      </w:r>
      <w:bookmarkStart w:id="0" w:name="_GoBack"/>
      <w:bookmarkEnd w:id="0"/>
    </w:p>
    <w:p w14:paraId="0AB27081" w14:textId="77777777" w:rsidR="0023426A" w:rsidRDefault="0023426A" w:rsidP="0023426A">
      <w:pPr>
        <w:spacing w:line="360" w:lineRule="auto"/>
        <w:jc w:val="left"/>
      </w:pPr>
      <w:r>
        <w:t>Wir kultivieren die Samen, die du uns gegeben hast.</w:t>
      </w:r>
    </w:p>
    <w:p w14:paraId="7A92BFD4" w14:textId="77777777" w:rsidR="0023426A" w:rsidRDefault="0023426A" w:rsidP="0023426A">
      <w:pPr>
        <w:spacing w:line="360" w:lineRule="auto"/>
        <w:jc w:val="left"/>
      </w:pPr>
      <w:r>
        <w:t>Andere Samen wurden uns weggenommen.</w:t>
      </w:r>
    </w:p>
    <w:p w14:paraId="6AD62658" w14:textId="77777777" w:rsidR="0023426A" w:rsidRDefault="0023426A" w:rsidP="0023426A">
      <w:pPr>
        <w:spacing w:line="360" w:lineRule="auto"/>
        <w:jc w:val="left"/>
      </w:pPr>
      <w:r>
        <w:t>Wir waren respektvoll und wurden aus unserem Land vertrieben.</w:t>
      </w:r>
    </w:p>
    <w:p w14:paraId="3489E166" w14:textId="77777777" w:rsidR="0023426A" w:rsidRDefault="0023426A" w:rsidP="0023426A">
      <w:pPr>
        <w:spacing w:line="360" w:lineRule="auto"/>
        <w:jc w:val="left"/>
      </w:pPr>
      <w:r>
        <w:t>Wir boten Hand an und wurden unterdrückt.</w:t>
      </w:r>
    </w:p>
    <w:p w14:paraId="2898E165" w14:textId="77777777" w:rsidR="0023426A" w:rsidRDefault="0023426A" w:rsidP="0023426A">
      <w:pPr>
        <w:spacing w:line="360" w:lineRule="auto"/>
        <w:jc w:val="left"/>
      </w:pPr>
      <w:r>
        <w:t>Wir waren Brüder und Schwestern und wurden auseinandergerissen.</w:t>
      </w:r>
    </w:p>
    <w:p w14:paraId="0C0BA348" w14:textId="77777777" w:rsidR="0023426A" w:rsidRDefault="0023426A" w:rsidP="0023426A">
      <w:pPr>
        <w:spacing w:line="360" w:lineRule="auto"/>
        <w:jc w:val="left"/>
      </w:pPr>
      <w:r>
        <w:t>Wir baten um ein würdiges und gerechtes Leben und wurden getötet.</w:t>
      </w:r>
    </w:p>
    <w:p w14:paraId="3583AE7D" w14:textId="77777777" w:rsidR="0023426A" w:rsidRDefault="0023426A" w:rsidP="0023426A">
      <w:pPr>
        <w:spacing w:line="360" w:lineRule="auto"/>
        <w:jc w:val="left"/>
      </w:pPr>
      <w:r>
        <w:t>Dann, als alles verloren schien, hast du unseren Durst gelöscht.</w:t>
      </w:r>
    </w:p>
    <w:p w14:paraId="17C9C722" w14:textId="77777777" w:rsidR="0023426A" w:rsidRDefault="0023426A" w:rsidP="0023426A">
      <w:pPr>
        <w:spacing w:line="360" w:lineRule="auto"/>
        <w:jc w:val="left"/>
      </w:pPr>
      <w:r>
        <w:t>Du bist wie Wasser, das unaufhaltsam weiterfliesst,</w:t>
      </w:r>
    </w:p>
    <w:p w14:paraId="32E90F09" w14:textId="77777777" w:rsidR="0023426A" w:rsidRDefault="0023426A" w:rsidP="0023426A">
      <w:pPr>
        <w:spacing w:line="360" w:lineRule="auto"/>
        <w:jc w:val="left"/>
      </w:pPr>
      <w:r>
        <w:t>das unseren Durst stillt und uns mit Leben erfüllt.</w:t>
      </w:r>
    </w:p>
    <w:p w14:paraId="31F2A223" w14:textId="77777777" w:rsidR="0023426A" w:rsidRDefault="0023426A" w:rsidP="0023426A">
      <w:pPr>
        <w:spacing w:line="360" w:lineRule="auto"/>
        <w:jc w:val="left"/>
      </w:pPr>
      <w:r>
        <w:t>Wir spüren deine Anwesenheit in unserem Einsatz für Menschenwürde.</w:t>
      </w:r>
    </w:p>
    <w:p w14:paraId="4442F8B3" w14:textId="77777777" w:rsidR="0023426A" w:rsidRDefault="0023426A" w:rsidP="0023426A">
      <w:pPr>
        <w:spacing w:line="360" w:lineRule="auto"/>
        <w:jc w:val="left"/>
      </w:pPr>
      <w:r>
        <w:t>Wir begegnen dir im Respekt,</w:t>
      </w:r>
    </w:p>
    <w:p w14:paraId="584BB8A7" w14:textId="77777777" w:rsidR="0023426A" w:rsidRDefault="0023426A" w:rsidP="0023426A">
      <w:pPr>
        <w:spacing w:line="360" w:lineRule="auto"/>
        <w:jc w:val="left"/>
      </w:pPr>
      <w:r>
        <w:t>in der Melodie der Trommeln,</w:t>
      </w:r>
      <w:r>
        <w:br/>
        <w:t>in der Schönheit des Festes, das unser Leben bekräftigt.</w:t>
      </w:r>
    </w:p>
    <w:p w14:paraId="6BF7BF66" w14:textId="77777777" w:rsidR="0023426A" w:rsidRDefault="0023426A" w:rsidP="0023426A">
      <w:pPr>
        <w:spacing w:line="360" w:lineRule="auto"/>
        <w:jc w:val="left"/>
      </w:pPr>
      <w:r>
        <w:t>Wir bitten um deine Unterstützung in unserem Widerstand</w:t>
      </w:r>
      <w:r>
        <w:br/>
        <w:t>und in unserer Hoffnung auf Frieden, Würde und Gerechtigkeit.</w:t>
      </w:r>
    </w:p>
    <w:p w14:paraId="1A769901" w14:textId="77777777" w:rsidR="0023426A" w:rsidRDefault="0023426A" w:rsidP="0023426A">
      <w:pPr>
        <w:spacing w:after="0" w:line="240" w:lineRule="auto"/>
        <w:jc w:val="left"/>
      </w:pPr>
    </w:p>
    <w:p w14:paraId="52D87309" w14:textId="77777777" w:rsidR="0023426A" w:rsidRDefault="0023426A" w:rsidP="0023426A">
      <w:pPr>
        <w:spacing w:after="0" w:line="240" w:lineRule="auto"/>
        <w:jc w:val="right"/>
      </w:pPr>
    </w:p>
    <w:p w14:paraId="54C1F889" w14:textId="77777777" w:rsidR="0023426A" w:rsidRPr="00606048" w:rsidRDefault="0023426A" w:rsidP="0023426A">
      <w:pPr>
        <w:spacing w:after="0" w:line="240" w:lineRule="auto"/>
        <w:jc w:val="right"/>
        <w:rPr>
          <w:i/>
        </w:rPr>
      </w:pPr>
      <w:r w:rsidRPr="00606048">
        <w:rPr>
          <w:i/>
        </w:rPr>
        <w:t>Grupo náhuatl, Guatemala</w:t>
      </w:r>
    </w:p>
    <w:p w14:paraId="30687890" w14:textId="77777777" w:rsidR="0023426A" w:rsidRPr="00606048" w:rsidRDefault="0023426A" w:rsidP="0023426A">
      <w:pPr>
        <w:spacing w:after="0" w:line="240" w:lineRule="auto"/>
        <w:jc w:val="right"/>
        <w:rPr>
          <w:i/>
        </w:rPr>
      </w:pPr>
      <w:r w:rsidRPr="00606048">
        <w:rPr>
          <w:i/>
        </w:rPr>
        <w:t>Die Gruppe steht mit der Fastenopfer-Partnerorganisation Qajb’al Q’ij’ in Kontakt</w:t>
      </w:r>
    </w:p>
    <w:p w14:paraId="0DDC1972" w14:textId="1B11C9BF" w:rsidR="00264EAC" w:rsidRPr="003B3278" w:rsidRDefault="00264EAC" w:rsidP="0001273C">
      <w:pPr>
        <w:jc w:val="left"/>
      </w:pPr>
    </w:p>
    <w:sectPr w:rsidR="00264EAC" w:rsidRPr="003B3278" w:rsidSect="0001273C">
      <w:headerReference w:type="default" r:id="rId13"/>
      <w:footerReference w:type="default" r:id="rId14"/>
      <w:pgSz w:w="11906" w:h="16838"/>
      <w:pgMar w:top="1418" w:right="1418" w:bottom="709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BBA5" w14:textId="77777777" w:rsidR="00932638" w:rsidRDefault="00932638" w:rsidP="006A533A">
      <w:r>
        <w:separator/>
      </w:r>
    </w:p>
  </w:endnote>
  <w:endnote w:type="continuationSeparator" w:id="0">
    <w:p w14:paraId="295D1914" w14:textId="77777777" w:rsidR="00932638" w:rsidRDefault="00932638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46350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9294442" w14:textId="6E68A0DD" w:rsidR="008621A4" w:rsidRPr="008621A4" w:rsidRDefault="008621A4">
        <w:pPr>
          <w:pStyle w:val="Fuzeile"/>
          <w:jc w:val="right"/>
          <w:rPr>
            <w:sz w:val="20"/>
          </w:rPr>
        </w:pPr>
        <w:r w:rsidRPr="008621A4">
          <w:rPr>
            <w:sz w:val="20"/>
          </w:rPr>
          <w:fldChar w:fldCharType="begin"/>
        </w:r>
        <w:r w:rsidRPr="008621A4">
          <w:rPr>
            <w:sz w:val="20"/>
          </w:rPr>
          <w:instrText>PAGE   \* MERGEFORMAT</w:instrText>
        </w:r>
        <w:r w:rsidRPr="008621A4">
          <w:rPr>
            <w:sz w:val="20"/>
          </w:rPr>
          <w:fldChar w:fldCharType="separate"/>
        </w:r>
        <w:r w:rsidR="0023426A" w:rsidRPr="0023426A">
          <w:rPr>
            <w:noProof/>
            <w:sz w:val="20"/>
            <w:lang w:val="de-DE"/>
          </w:rPr>
          <w:t>1</w:t>
        </w:r>
        <w:r w:rsidRPr="008621A4">
          <w:rPr>
            <w:sz w:val="20"/>
          </w:rPr>
          <w:fldChar w:fldCharType="end"/>
        </w:r>
      </w:p>
    </w:sdtContent>
  </w:sdt>
  <w:p w14:paraId="0700A4BB" w14:textId="77777777" w:rsidR="008621A4" w:rsidRDefault="008621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72F73" w14:textId="77777777" w:rsidR="00932638" w:rsidRDefault="00932638" w:rsidP="006A533A">
      <w:r>
        <w:separator/>
      </w:r>
    </w:p>
  </w:footnote>
  <w:footnote w:type="continuationSeparator" w:id="0">
    <w:p w14:paraId="1BDB70E3" w14:textId="77777777" w:rsidR="00932638" w:rsidRDefault="00932638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2791" w14:textId="77777777"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2AD2F5A0" wp14:editId="33D3BFFE">
          <wp:simplePos x="0" y="0"/>
          <wp:positionH relativeFrom="page">
            <wp:posOffset>3124200</wp:posOffset>
          </wp:positionH>
          <wp:positionV relativeFrom="paragraph">
            <wp:posOffset>-364490</wp:posOffset>
          </wp:positionV>
          <wp:extent cx="836930" cy="714375"/>
          <wp:effectExtent l="0" t="0" r="1270" b="9525"/>
          <wp:wrapTight wrapText="bothSides">
            <wp:wrapPolygon edited="0">
              <wp:start x="0" y="0"/>
              <wp:lineTo x="0" y="21312"/>
              <wp:lineTo x="21141" y="21312"/>
              <wp:lineTo x="21141" y="0"/>
              <wp:lineTo x="0" y="0"/>
            </wp:wrapPolygon>
          </wp:wrapTight>
          <wp:docPr id="8" name="Grafik 8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8E5"/>
    <w:multiLevelType w:val="hybridMultilevel"/>
    <w:tmpl w:val="FA9A9738"/>
    <w:lvl w:ilvl="0" w:tplc="C8784644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92C74"/>
    <w:multiLevelType w:val="hybridMultilevel"/>
    <w:tmpl w:val="4A7037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D2168"/>
    <w:multiLevelType w:val="hybridMultilevel"/>
    <w:tmpl w:val="877870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21"/>
    <w:rsid w:val="000007D1"/>
    <w:rsid w:val="0001273C"/>
    <w:rsid w:val="0003615D"/>
    <w:rsid w:val="000505E8"/>
    <w:rsid w:val="00054FA4"/>
    <w:rsid w:val="00060234"/>
    <w:rsid w:val="00076AA6"/>
    <w:rsid w:val="00080FE7"/>
    <w:rsid w:val="00095C41"/>
    <w:rsid w:val="000A0EAD"/>
    <w:rsid w:val="000C0C91"/>
    <w:rsid w:val="000C0FC1"/>
    <w:rsid w:val="000C6021"/>
    <w:rsid w:val="000E062F"/>
    <w:rsid w:val="000F2134"/>
    <w:rsid w:val="000F48DD"/>
    <w:rsid w:val="00103138"/>
    <w:rsid w:val="001139F0"/>
    <w:rsid w:val="00174576"/>
    <w:rsid w:val="001819FA"/>
    <w:rsid w:val="001A016B"/>
    <w:rsid w:val="001A3DC9"/>
    <w:rsid w:val="001B1B9D"/>
    <w:rsid w:val="001B5238"/>
    <w:rsid w:val="001E518E"/>
    <w:rsid w:val="00210EE4"/>
    <w:rsid w:val="00212195"/>
    <w:rsid w:val="0023426A"/>
    <w:rsid w:val="00247AA7"/>
    <w:rsid w:val="00264EAC"/>
    <w:rsid w:val="00264ED0"/>
    <w:rsid w:val="00267D57"/>
    <w:rsid w:val="00277388"/>
    <w:rsid w:val="002D0946"/>
    <w:rsid w:val="002D2DFD"/>
    <w:rsid w:val="00306C65"/>
    <w:rsid w:val="003335B8"/>
    <w:rsid w:val="0033548A"/>
    <w:rsid w:val="003358DC"/>
    <w:rsid w:val="003A0366"/>
    <w:rsid w:val="003B3278"/>
    <w:rsid w:val="003C19EB"/>
    <w:rsid w:val="003C7A0C"/>
    <w:rsid w:val="003D6B89"/>
    <w:rsid w:val="003F398B"/>
    <w:rsid w:val="0041252D"/>
    <w:rsid w:val="00455D4C"/>
    <w:rsid w:val="0047049D"/>
    <w:rsid w:val="00470774"/>
    <w:rsid w:val="004735C0"/>
    <w:rsid w:val="00475B12"/>
    <w:rsid w:val="004B109A"/>
    <w:rsid w:val="004B32DD"/>
    <w:rsid w:val="004C3F10"/>
    <w:rsid w:val="004E30C9"/>
    <w:rsid w:val="00536BDA"/>
    <w:rsid w:val="005A376E"/>
    <w:rsid w:val="005B1E76"/>
    <w:rsid w:val="005C1DCC"/>
    <w:rsid w:val="005F6D00"/>
    <w:rsid w:val="00651C14"/>
    <w:rsid w:val="006A5043"/>
    <w:rsid w:val="006A533A"/>
    <w:rsid w:val="006E636E"/>
    <w:rsid w:val="00706431"/>
    <w:rsid w:val="007120B3"/>
    <w:rsid w:val="00743812"/>
    <w:rsid w:val="00746C4A"/>
    <w:rsid w:val="00761755"/>
    <w:rsid w:val="00782C1E"/>
    <w:rsid w:val="007B58B0"/>
    <w:rsid w:val="007C4721"/>
    <w:rsid w:val="007C7FE9"/>
    <w:rsid w:val="007E4F70"/>
    <w:rsid w:val="007E7917"/>
    <w:rsid w:val="0083137E"/>
    <w:rsid w:val="00836D0A"/>
    <w:rsid w:val="00844850"/>
    <w:rsid w:val="008621A4"/>
    <w:rsid w:val="00863C0E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32638"/>
    <w:rsid w:val="00941231"/>
    <w:rsid w:val="0094268D"/>
    <w:rsid w:val="00963531"/>
    <w:rsid w:val="009D7694"/>
    <w:rsid w:val="009E0B70"/>
    <w:rsid w:val="00A34C26"/>
    <w:rsid w:val="00A51E1B"/>
    <w:rsid w:val="00A53CA8"/>
    <w:rsid w:val="00A774D1"/>
    <w:rsid w:val="00A93320"/>
    <w:rsid w:val="00AB30D8"/>
    <w:rsid w:val="00AE5951"/>
    <w:rsid w:val="00B25657"/>
    <w:rsid w:val="00B40D07"/>
    <w:rsid w:val="00B45C81"/>
    <w:rsid w:val="00B668CA"/>
    <w:rsid w:val="00B873BA"/>
    <w:rsid w:val="00B91F91"/>
    <w:rsid w:val="00BA6AE0"/>
    <w:rsid w:val="00BB45CD"/>
    <w:rsid w:val="00BC3A21"/>
    <w:rsid w:val="00BC7AF7"/>
    <w:rsid w:val="00BE18FA"/>
    <w:rsid w:val="00BE7B66"/>
    <w:rsid w:val="00BF2722"/>
    <w:rsid w:val="00C335A0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DD0BA7"/>
    <w:rsid w:val="00DE2338"/>
    <w:rsid w:val="00E0141A"/>
    <w:rsid w:val="00E114DC"/>
    <w:rsid w:val="00E60C91"/>
    <w:rsid w:val="00E72200"/>
    <w:rsid w:val="00EA175D"/>
    <w:rsid w:val="00EA6668"/>
    <w:rsid w:val="00EB515C"/>
    <w:rsid w:val="00EC15AA"/>
    <w:rsid w:val="00F01C7F"/>
    <w:rsid w:val="00F066C8"/>
    <w:rsid w:val="00F26EA6"/>
    <w:rsid w:val="00F47BC3"/>
    <w:rsid w:val="00F47D2D"/>
    <w:rsid w:val="00F52D44"/>
    <w:rsid w:val="00F6386C"/>
    <w:rsid w:val="00F90A5C"/>
    <w:rsid w:val="00F95AB9"/>
    <w:rsid w:val="00FC5FA3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709EF73"/>
  <w15:chartTrackingRefBased/>
  <w15:docId w15:val="{67C7FD26-4CDB-4C3A-B37A-23D3C47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668CA"/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B668CA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7C4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03CA3-200F-4459-B8CA-F85F2A0D137C}">
  <ds:schemaRefs>
    <ds:schemaRef ds:uri="4dbe827a-73d6-4739-a7d6-5a77f260125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28A8E5-E807-448C-8CC5-8F374966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Weber</dc:creator>
  <cp:keywords/>
  <cp:lastModifiedBy>Andreas Frei</cp:lastModifiedBy>
  <cp:revision>2</cp:revision>
  <dcterms:created xsi:type="dcterms:W3CDTF">2019-11-13T16:51:00Z</dcterms:created>
  <dcterms:modified xsi:type="dcterms:W3CDTF">2019-11-13T16:51:00Z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