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59B" w14:textId="64BFCA3B" w:rsidR="007F07F5" w:rsidRDefault="00A04054" w:rsidP="007F07F5">
      <w:pPr>
        <w:pStyle w:val="Titre1"/>
        <w:rPr>
          <w:rFonts w:cs="Arial"/>
        </w:rPr>
      </w:pPr>
      <w:r>
        <w:rPr>
          <w:rFonts w:cs="Arial"/>
        </w:rPr>
        <w:t>Gestaltung eines Fensterbildes</w:t>
      </w:r>
    </w:p>
    <w:p w14:paraId="4ABDA9B5" w14:textId="48CDF48D" w:rsidR="007F07F5" w:rsidRDefault="00A04054" w:rsidP="00A04054">
      <w:r>
        <w:t>Es gibt unterschiedliche Techniken, um ein grosses Fensterbild zu gestalten. In jedem Fall lohnt sich die frühzeitige Absprache mit dem Hauswartteam.</w:t>
      </w:r>
      <w:r w:rsidR="005A3994">
        <w:t xml:space="preserve"> Selbstverständlich können die Techniken auch kombiniert werden.</w:t>
      </w:r>
    </w:p>
    <w:p w14:paraId="46848356" w14:textId="40EAB76A" w:rsidR="005A3994" w:rsidRDefault="005A3994" w:rsidP="00A04054">
      <w:r>
        <w:t>Bei grossen Gruppen ist es von Vorteil, wenn die einzelnen Bestandteile des Bildes in Gruppen an Tischen vorbereitet werden können und dann am Fenster zusammengefügt werden.</w:t>
      </w:r>
    </w:p>
    <w:p w14:paraId="2B0ED4A3" w14:textId="168F27F4" w:rsidR="00B75A48" w:rsidRDefault="00B75A48" w:rsidP="00A04054">
      <w:r>
        <w:t xml:space="preserve">Anstelle eines Fensterbildes lässt sich </w:t>
      </w:r>
      <w:proofErr w:type="gramStart"/>
      <w:r>
        <w:t>natürlich auch</w:t>
      </w:r>
      <w:proofErr w:type="gramEnd"/>
      <w:r>
        <w:t xml:space="preserve"> ein Plakat </w:t>
      </w:r>
      <w:r w:rsidR="00725FE9">
        <w:t xml:space="preserve">oder Tafelbild </w:t>
      </w:r>
      <w:r>
        <w:t>gestalten – oder mit Kreiden ein grosses Bodenbild auf dem Kirchenplatz malen.</w:t>
      </w:r>
    </w:p>
    <w:p w14:paraId="2ABE30B4" w14:textId="77777777" w:rsidR="00A04054" w:rsidRDefault="00A04054" w:rsidP="00A04054">
      <w:pPr>
        <w:pStyle w:val="Titre2"/>
      </w:pPr>
    </w:p>
    <w:p w14:paraId="58BD485C" w14:textId="7AF7AA3C" w:rsidR="00A04054" w:rsidRPr="00A04054" w:rsidRDefault="00A04054" w:rsidP="00A04054">
      <w:pPr>
        <w:pStyle w:val="Titre2"/>
      </w:pPr>
      <w:r>
        <w:t>Mit handelsüblichen Produkten</w:t>
      </w:r>
    </w:p>
    <w:p w14:paraId="39D54472" w14:textId="296D5C57" w:rsidR="00A04054" w:rsidRPr="00A04054" w:rsidRDefault="00A04054" w:rsidP="00A04054">
      <w:pPr>
        <w:rPr>
          <w:b/>
          <w:bCs/>
        </w:rPr>
      </w:pPr>
      <w:r w:rsidRPr="00A04054">
        <w:rPr>
          <w:b/>
          <w:bCs/>
        </w:rPr>
        <w:t>Fensterfolie</w:t>
      </w:r>
    </w:p>
    <w:p w14:paraId="599E346E" w14:textId="3660C794" w:rsidR="00A04054" w:rsidRDefault="00A04054" w:rsidP="00A04054">
      <w:r>
        <w:t xml:space="preserve">Für Kunstwerke, die länger bestehen sollen kann profi-Fensterfolie verwendet werden. Zum Beispiel diese hier: </w:t>
      </w:r>
      <w:hyperlink r:id="rId8" w:history="1">
        <w:r w:rsidRPr="00A04054">
          <w:rPr>
            <w:rStyle w:val="Lienhypertexte"/>
          </w:rPr>
          <w:t>https://www.velken.de/p/farbfolie-vinylfolie-durchsichtig-transparent-selbsthaftend/</w:t>
        </w:r>
      </w:hyperlink>
    </w:p>
    <w:p w14:paraId="2E3E5841" w14:textId="77777777" w:rsidR="00463A0D" w:rsidRDefault="00463A0D" w:rsidP="00A04054">
      <w:pPr>
        <w:rPr>
          <w:b/>
          <w:bCs/>
        </w:rPr>
      </w:pPr>
    </w:p>
    <w:p w14:paraId="5EE17EF1" w14:textId="361712F0" w:rsidR="00A04054" w:rsidRDefault="00A04054" w:rsidP="00A04054">
      <w:pPr>
        <w:rPr>
          <w:b/>
          <w:bCs/>
        </w:rPr>
      </w:pPr>
      <w:r w:rsidRPr="00A04054">
        <w:rPr>
          <w:b/>
          <w:bCs/>
        </w:rPr>
        <w:t>Fensterfarbe</w:t>
      </w:r>
    </w:p>
    <w:p w14:paraId="1907AE69" w14:textId="1A5805D6" w:rsidR="00A04054" w:rsidRDefault="00A04054" w:rsidP="00A04054">
      <w:r w:rsidRPr="00A04054">
        <w:t>Von</w:t>
      </w:r>
      <w:r>
        <w:t xml:space="preserve"> unterschiedlichen Anbietern gibt es sog. </w:t>
      </w:r>
      <w:proofErr w:type="spellStart"/>
      <w:r>
        <w:t>Window</w:t>
      </w:r>
      <w:proofErr w:type="spellEnd"/>
      <w:r>
        <w:t xml:space="preserve">-Colors, die ähnlich wie Wasserfarben aufgetragen werden können. Die Motive können gut am Tisch vorbereitet </w:t>
      </w:r>
      <w:r w:rsidR="00725FE9">
        <w:t>werden. Sobald</w:t>
      </w:r>
      <w:r>
        <w:t xml:space="preserve"> sie trocken sind</w:t>
      </w:r>
      <w:r w:rsidR="00725FE9">
        <w:t>, lassen sie sich leicht</w:t>
      </w:r>
      <w:r>
        <w:t xml:space="preserve"> an die Fenster </w:t>
      </w:r>
      <w:proofErr w:type="spellStart"/>
      <w:r>
        <w:t>angeb</w:t>
      </w:r>
      <w:r w:rsidR="00725FE9">
        <w:t>ringen</w:t>
      </w:r>
      <w:proofErr w:type="spellEnd"/>
      <w:r>
        <w:t>. Dank spezieller Farbe sind sie am Fenster selbstklebend und lassen sich später rückstandfrei wieder abziehen.</w:t>
      </w:r>
    </w:p>
    <w:p w14:paraId="0F0ADAA6" w14:textId="47DD8A19" w:rsidR="00A04054" w:rsidRDefault="00A04054" w:rsidP="00A04054">
      <w:r>
        <w:t>Es gibt auch Fensterkreiden. Diese sind einfacher in der Anwendung, da sie trocken sind. In der Regel ist das Putzen der Fenster aber etwas aufwändiger. Je nach Sonneneinstrahlung lohnt sich hier ein kleinflächiger Versuch.</w:t>
      </w:r>
    </w:p>
    <w:p w14:paraId="4B09E26A" w14:textId="77777777" w:rsidR="00463A0D" w:rsidRDefault="00463A0D" w:rsidP="00A04054">
      <w:pPr>
        <w:rPr>
          <w:b/>
          <w:bCs/>
        </w:rPr>
      </w:pPr>
    </w:p>
    <w:p w14:paraId="0EFD4FC3" w14:textId="77777777" w:rsidR="00463A0D" w:rsidRDefault="00463A0D" w:rsidP="00A04054">
      <w:pPr>
        <w:rPr>
          <w:b/>
          <w:bCs/>
        </w:rPr>
      </w:pPr>
    </w:p>
    <w:p w14:paraId="6E82D636" w14:textId="77777777" w:rsidR="00463A0D" w:rsidRDefault="00463A0D" w:rsidP="00A04054">
      <w:pPr>
        <w:rPr>
          <w:b/>
          <w:bCs/>
        </w:rPr>
      </w:pPr>
    </w:p>
    <w:p w14:paraId="11505560" w14:textId="26E9B2F3" w:rsidR="00A04054" w:rsidRDefault="00A04054" w:rsidP="00A04054">
      <w:pPr>
        <w:rPr>
          <w:b/>
          <w:bCs/>
        </w:rPr>
      </w:pPr>
      <w:r>
        <w:rPr>
          <w:b/>
          <w:bCs/>
        </w:rPr>
        <w:lastRenderedPageBreak/>
        <w:t>Fingerfarben</w:t>
      </w:r>
    </w:p>
    <w:p w14:paraId="6ED23536" w14:textId="70013F42" w:rsidR="00A04054" w:rsidRDefault="00A04054" w:rsidP="00A04054">
      <w:r>
        <w:t>Mit Fingerfarben kann direkt auf die Fensterfläche gemalt werden. Darauf achten, dass die Farbe nicht zu dick aufgetragen wird, damit sie nicht herunterrinnt. Auch hier lohnt sich zum Abklären der "Putzbarkeit" ein kleinflächiger Versuch.</w:t>
      </w:r>
    </w:p>
    <w:p w14:paraId="1911B562" w14:textId="77777777" w:rsidR="00463A0D" w:rsidRDefault="00463A0D" w:rsidP="00A04054">
      <w:pPr>
        <w:pStyle w:val="Titre2"/>
      </w:pPr>
    </w:p>
    <w:p w14:paraId="6EA5A976" w14:textId="2C60CFD4" w:rsidR="00A04054" w:rsidRDefault="00A04054" w:rsidP="00A04054">
      <w:pPr>
        <w:pStyle w:val="Titre2"/>
      </w:pPr>
      <w:r>
        <w:t>Fensterfarben selbst herstellen</w:t>
      </w:r>
    </w:p>
    <w:p w14:paraId="37626618" w14:textId="38E68E0C" w:rsidR="00A04054" w:rsidRDefault="00A04054" w:rsidP="00A04054">
      <w:r>
        <w:t>Anleitungen dazu gibt es zum Beispiel:</w:t>
      </w:r>
    </w:p>
    <w:p w14:paraId="736D309C" w14:textId="537BD79C" w:rsidR="00A04054" w:rsidRPr="00A04054" w:rsidRDefault="00000000" w:rsidP="00A04054">
      <w:pPr>
        <w:pStyle w:val="Paragraphedeliste"/>
        <w:numPr>
          <w:ilvl w:val="0"/>
          <w:numId w:val="27"/>
        </w:numPr>
        <w:rPr>
          <w:rStyle w:val="Lienhypertexte"/>
          <w:color w:val="auto"/>
          <w:u w:val="none"/>
        </w:rPr>
      </w:pPr>
      <w:hyperlink r:id="rId9" w:history="1">
        <w:r w:rsidR="00A04054" w:rsidRPr="00463A0D">
          <w:rPr>
            <w:rStyle w:val="Lienhypertexte"/>
          </w:rPr>
          <w:t>https://wir-testen-und-berichten.de/diy-fensterfarbe-window-color-selber-machen/</w:t>
        </w:r>
      </w:hyperlink>
    </w:p>
    <w:p w14:paraId="6C64DF3E" w14:textId="74D5396B" w:rsidR="00A04054" w:rsidRPr="00A04054" w:rsidRDefault="00000000" w:rsidP="00A04054">
      <w:pPr>
        <w:pStyle w:val="Paragraphedeliste"/>
        <w:numPr>
          <w:ilvl w:val="0"/>
          <w:numId w:val="27"/>
        </w:numPr>
        <w:rPr>
          <w:rStyle w:val="Lienhypertexte"/>
          <w:color w:val="auto"/>
          <w:u w:val="none"/>
        </w:rPr>
      </w:pPr>
      <w:hyperlink r:id="rId10" w:history="1">
        <w:r w:rsidR="00A04054" w:rsidRPr="00463A0D">
          <w:rPr>
            <w:rStyle w:val="Lienhypertexte"/>
          </w:rPr>
          <w:t>https://www.olerum.de/fensterfarben-selber-machen</w:t>
        </w:r>
      </w:hyperlink>
    </w:p>
    <w:p w14:paraId="433746A5" w14:textId="3A9E0A2C" w:rsidR="00A04054" w:rsidRPr="00A04054" w:rsidRDefault="00000000" w:rsidP="00A04054">
      <w:pPr>
        <w:pStyle w:val="Paragraphedeliste"/>
        <w:numPr>
          <w:ilvl w:val="0"/>
          <w:numId w:val="27"/>
        </w:numPr>
      </w:pPr>
      <w:hyperlink r:id="rId11" w:history="1">
        <w:r w:rsidR="00A04054" w:rsidRPr="00463A0D">
          <w:rPr>
            <w:rStyle w:val="Lienhypertexte"/>
          </w:rPr>
          <w:t>https://www.bastelstunde.de/fenstermalfarbe-selber-machen/</w:t>
        </w:r>
      </w:hyperlink>
      <w:r w:rsidR="00A04054" w:rsidRPr="00463A0D">
        <w:t xml:space="preserve">  </w:t>
      </w:r>
    </w:p>
    <w:p w14:paraId="7B90FB28" w14:textId="77777777" w:rsidR="00A04054" w:rsidRDefault="00A04054" w:rsidP="00A04054"/>
    <w:p w14:paraId="55A0D25F" w14:textId="77777777" w:rsidR="00463A0D" w:rsidRDefault="00463A0D" w:rsidP="00A04054">
      <w:pPr>
        <w:pStyle w:val="Titre2"/>
      </w:pPr>
    </w:p>
    <w:p w14:paraId="2ED47663" w14:textId="57684160" w:rsidR="00A04054" w:rsidRDefault="00A04054" w:rsidP="00A04054">
      <w:pPr>
        <w:pStyle w:val="Titre2"/>
      </w:pPr>
      <w:r>
        <w:t>Collagetechniken</w:t>
      </w:r>
    </w:p>
    <w:p w14:paraId="6B0A7C0D" w14:textId="207F8313" w:rsidR="00A04054" w:rsidRDefault="00A04054" w:rsidP="00A04054">
      <w:r>
        <w:t xml:space="preserve">Die Elemente des Hoffnungsbaums können auch auf Transparentpapier gestaltet, ausgeschnitten und dann mit Pritt-Klebe-Punkten ans Fenster geklebt werden. Dazu kann buntes Transparentpapier verwendet werden. Alternativ wird weisses Transparentpapier mit Wasserfarben bemalt. Hier beachten, dass sich das Papier dadurch leicht </w:t>
      </w:r>
      <w:proofErr w:type="spellStart"/>
      <w:r>
        <w:t>wellt</w:t>
      </w:r>
      <w:proofErr w:type="spellEnd"/>
      <w:r>
        <w:t>.</w:t>
      </w:r>
    </w:p>
    <w:p w14:paraId="2B271D2F" w14:textId="121AFFB2" w:rsidR="005A3994" w:rsidRDefault="00A04054" w:rsidP="005A3994">
      <w:r>
        <w:t>Transparentpapier kann auch selbst hergestellt werden. Zuerst wird weisses Papier mit Wachsstiften bemalt. Danach wird das Papier mit Öl eingerieben, sodass es transparent wird.</w:t>
      </w:r>
    </w:p>
    <w:p w14:paraId="498BC540" w14:textId="6340DA3C" w:rsidR="005A3994" w:rsidRPr="00A04054" w:rsidRDefault="00725FE9" w:rsidP="00A04054">
      <w:r>
        <w:t>Allerdings ist zu beachten, dass öliges Papier nicht mehr gut geklebt werden kann.</w:t>
      </w:r>
    </w:p>
    <w:sectPr w:rsidR="005A3994" w:rsidRPr="00A04054" w:rsidSect="009B5647">
      <w:headerReference w:type="default" r:id="rId12"/>
      <w:footerReference w:type="default" r:id="rId13"/>
      <w:headerReference w:type="first" r:id="rId14"/>
      <w:footerReference w:type="first" r:id="rId15"/>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7F72" w14:textId="77777777" w:rsidR="008C548C" w:rsidRDefault="008C548C" w:rsidP="00F53409">
      <w:pPr>
        <w:spacing w:line="240" w:lineRule="auto"/>
      </w:pPr>
      <w:r>
        <w:separator/>
      </w:r>
    </w:p>
    <w:p w14:paraId="622A08CF" w14:textId="77777777" w:rsidR="008C548C" w:rsidRDefault="008C548C"/>
  </w:endnote>
  <w:endnote w:type="continuationSeparator" w:id="0">
    <w:p w14:paraId="152DC0B0" w14:textId="77777777" w:rsidR="008C548C" w:rsidRDefault="008C548C" w:rsidP="00F53409">
      <w:pPr>
        <w:spacing w:line="240" w:lineRule="auto"/>
      </w:pPr>
      <w:r>
        <w:continuationSeparator/>
      </w:r>
    </w:p>
    <w:p w14:paraId="1745E553" w14:textId="77777777" w:rsidR="008C548C" w:rsidRDefault="008C5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Fira Sans Medium">
    <w:panose1 w:val="00000000000000000000"/>
    <w:charset w:val="00"/>
    <w:family w:val="swiss"/>
    <w:notTrueType/>
    <w:pitch w:val="variable"/>
    <w:sig w:usb0="600002FF" w:usb1="02000001" w:usb2="00000000" w:usb3="00000000" w:csb0="0000019F" w:csb1="00000000"/>
  </w:font>
  <w:font w:name="Fira Sans Light">
    <w:panose1 w:val="00000000000000000000"/>
    <w:charset w:val="00"/>
    <w:family w:val="swiss"/>
    <w:notTrueType/>
    <w:pitch w:val="variable"/>
    <w:sig w:usb0="600002FF"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FEB0" w14:textId="77777777" w:rsidR="009D2505" w:rsidRPr="009D66F4" w:rsidRDefault="009D2505" w:rsidP="004400AA">
    <w:pPr>
      <w:pStyle w:val="Pieddepage"/>
      <w:rPr>
        <w:sz w:val="18"/>
        <w:szCs w:val="20"/>
      </w:rPr>
    </w:pPr>
    <w:r w:rsidRPr="009D66F4">
      <w:rPr>
        <w:noProof/>
        <w:sz w:val="18"/>
        <w:lang w:eastAsia="de-CH"/>
      </w:rPr>
      <w:drawing>
        <wp:anchor distT="0" distB="0" distL="114300" distR="114300" simplePos="0" relativeHeight="251664384" behindDoc="1" locked="0" layoutInCell="1" allowOverlap="1" wp14:anchorId="29C1B28E" wp14:editId="06EBC536">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F6C28" w:rsidRPr="009F6C28">
          <w:rPr>
            <w:noProof/>
            <w:sz w:val="18"/>
            <w:szCs w:val="20"/>
            <w:lang w:val="de-DE"/>
          </w:rPr>
          <w:t>1</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F6C28">
          <w:rPr>
            <w:noProof/>
            <w:sz w:val="18"/>
            <w:szCs w:val="20"/>
          </w:rPr>
          <w:t>2</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91978"/>
      <w:docPartObj>
        <w:docPartGallery w:val="Page Numbers (Bottom of Page)"/>
        <w:docPartUnique/>
      </w:docPartObj>
    </w:sdtPr>
    <w:sdtEndPr>
      <w:rPr>
        <w:sz w:val="20"/>
        <w:szCs w:val="20"/>
      </w:rPr>
    </w:sdtEndPr>
    <w:sdtContent>
      <w:p w14:paraId="30FC1F5E" w14:textId="77777777" w:rsidR="009D2505" w:rsidRPr="009C0BC9" w:rsidRDefault="009D2505" w:rsidP="009C0BC9">
        <w:pPr>
          <w:pStyle w:val="Pieddepag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sdtContent>
  </w:sdt>
  <w:p w14:paraId="534C2C51" w14:textId="77777777" w:rsidR="009D2505" w:rsidRDefault="009D2505"/>
  <w:p w14:paraId="2C4D1118" w14:textId="77777777" w:rsidR="009D2505" w:rsidRDefault="009D2505"/>
  <w:p w14:paraId="23958E40"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50B3" w14:textId="77777777" w:rsidR="008C548C" w:rsidRDefault="008C548C" w:rsidP="009C6FE9">
      <w:pPr>
        <w:spacing w:line="240" w:lineRule="auto"/>
      </w:pPr>
      <w:r>
        <w:separator/>
      </w:r>
    </w:p>
  </w:footnote>
  <w:footnote w:type="continuationSeparator" w:id="0">
    <w:p w14:paraId="5066AACC" w14:textId="77777777" w:rsidR="008C548C" w:rsidRDefault="008C548C" w:rsidP="00F53409">
      <w:pPr>
        <w:spacing w:line="240" w:lineRule="auto"/>
      </w:pPr>
      <w:r>
        <w:continuationSeparator/>
      </w:r>
    </w:p>
    <w:p w14:paraId="0DB34568" w14:textId="77777777" w:rsidR="008C548C" w:rsidRDefault="008C5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230A" w14:textId="1670CB0E" w:rsidR="00C90FEA" w:rsidRDefault="007F07F5" w:rsidP="00C90FEA">
    <w:pPr>
      <w:pStyle w:val="Kopf"/>
    </w:pPr>
    <w:r>
      <w:t xml:space="preserve">Zyklus </w:t>
    </w:r>
    <w:r w:rsidR="00436222">
      <w:t>2</w:t>
    </w:r>
    <w:r w:rsidR="00C90FEA">
      <w:t xml:space="preserve"> | </w:t>
    </w:r>
    <w:r w:rsidR="00463A0D">
      <w:t>ÖK</w:t>
    </w:r>
    <w:r w:rsidR="00C90FEA">
      <w:t>24</w:t>
    </w:r>
  </w:p>
  <w:p w14:paraId="1A240F2B" w14:textId="3D7FDF78" w:rsidR="00436222" w:rsidRPr="00675A66" w:rsidRDefault="00436222" w:rsidP="00675A66">
    <w:pPr>
      <w:pStyle w:val="Kopf"/>
    </w:pPr>
    <w:r>
      <w:t xml:space="preserve">Beilage </w:t>
    </w:r>
    <w:r w:rsidR="00725FE9">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8DD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1DF95102" wp14:editId="00A56989">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64CE5BE6" wp14:editId="5BA86A0F">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127B1F0A"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18628360" w14:textId="77777777" w:rsidR="009D2505" w:rsidRDefault="009D2505" w:rsidP="00D04024">
    <w:pPr>
      <w:tabs>
        <w:tab w:val="right" w:pos="7856"/>
      </w:tabs>
      <w:spacing w:line="240" w:lineRule="auto"/>
    </w:pPr>
  </w:p>
  <w:p w14:paraId="1656AAF5" w14:textId="77777777" w:rsidR="009D2505" w:rsidRDefault="009D2505"/>
  <w:p w14:paraId="15E92B82" w14:textId="77777777" w:rsidR="009D2505" w:rsidRDefault="009D2505"/>
  <w:p w14:paraId="2D36DE0A"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Sous-titre"/>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D704123"/>
    <w:multiLevelType w:val="hybridMultilevel"/>
    <w:tmpl w:val="27F8E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835417724">
    <w:abstractNumId w:val="8"/>
  </w:num>
  <w:num w:numId="2" w16cid:durableId="1809282437">
    <w:abstractNumId w:val="23"/>
  </w:num>
  <w:num w:numId="3" w16cid:durableId="609509555">
    <w:abstractNumId w:val="0"/>
  </w:num>
  <w:num w:numId="4" w16cid:durableId="1397779928">
    <w:abstractNumId w:val="4"/>
  </w:num>
  <w:num w:numId="5" w16cid:durableId="1255430727">
    <w:abstractNumId w:val="19"/>
  </w:num>
  <w:num w:numId="6" w16cid:durableId="1408500251">
    <w:abstractNumId w:val="5"/>
  </w:num>
  <w:num w:numId="7" w16cid:durableId="517744749">
    <w:abstractNumId w:val="18"/>
  </w:num>
  <w:num w:numId="8" w16cid:durableId="313799310">
    <w:abstractNumId w:val="14"/>
  </w:num>
  <w:num w:numId="9" w16cid:durableId="589508701">
    <w:abstractNumId w:val="22"/>
  </w:num>
  <w:num w:numId="10" w16cid:durableId="477958399">
    <w:abstractNumId w:val="26"/>
  </w:num>
  <w:num w:numId="11" w16cid:durableId="1011833282">
    <w:abstractNumId w:val="6"/>
  </w:num>
  <w:num w:numId="12" w16cid:durableId="594821775">
    <w:abstractNumId w:val="21"/>
  </w:num>
  <w:num w:numId="13" w16cid:durableId="132020445">
    <w:abstractNumId w:val="9"/>
  </w:num>
  <w:num w:numId="14" w16cid:durableId="354353552">
    <w:abstractNumId w:val="2"/>
  </w:num>
  <w:num w:numId="15" w16cid:durableId="195822130">
    <w:abstractNumId w:val="15"/>
  </w:num>
  <w:num w:numId="16" w16cid:durableId="1342471694">
    <w:abstractNumId w:val="1"/>
  </w:num>
  <w:num w:numId="17" w16cid:durableId="116611715">
    <w:abstractNumId w:val="11"/>
  </w:num>
  <w:num w:numId="18" w16cid:durableId="420106903">
    <w:abstractNumId w:val="7"/>
  </w:num>
  <w:num w:numId="19" w16cid:durableId="382601179">
    <w:abstractNumId w:val="17"/>
  </w:num>
  <w:num w:numId="20" w16cid:durableId="2000887026">
    <w:abstractNumId w:val="12"/>
  </w:num>
  <w:num w:numId="21" w16cid:durableId="198056134">
    <w:abstractNumId w:val="20"/>
  </w:num>
  <w:num w:numId="22" w16cid:durableId="1512529686">
    <w:abstractNumId w:val="3"/>
  </w:num>
  <w:num w:numId="23" w16cid:durableId="1085569935">
    <w:abstractNumId w:val="13"/>
  </w:num>
  <w:num w:numId="24" w16cid:durableId="450973641">
    <w:abstractNumId w:val="25"/>
  </w:num>
  <w:num w:numId="25" w16cid:durableId="1440485648">
    <w:abstractNumId w:val="10"/>
  </w:num>
  <w:num w:numId="26" w16cid:durableId="831413366">
    <w:abstractNumId w:val="16"/>
  </w:num>
  <w:num w:numId="27" w16cid:durableId="16633129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6"/>
    <w:rsid w:val="00004F24"/>
    <w:rsid w:val="000078C3"/>
    <w:rsid w:val="00007AD4"/>
    <w:rsid w:val="00007B39"/>
    <w:rsid w:val="00010F20"/>
    <w:rsid w:val="00011F63"/>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D7EC2"/>
    <w:rsid w:val="000E149D"/>
    <w:rsid w:val="000E3A90"/>
    <w:rsid w:val="000F470B"/>
    <w:rsid w:val="000F5990"/>
    <w:rsid w:val="00106C58"/>
    <w:rsid w:val="00113345"/>
    <w:rsid w:val="00114381"/>
    <w:rsid w:val="00116E4E"/>
    <w:rsid w:val="001305F4"/>
    <w:rsid w:val="0013315F"/>
    <w:rsid w:val="001333BA"/>
    <w:rsid w:val="0015123E"/>
    <w:rsid w:val="001552C7"/>
    <w:rsid w:val="001559C3"/>
    <w:rsid w:val="00167766"/>
    <w:rsid w:val="00170EED"/>
    <w:rsid w:val="00172F15"/>
    <w:rsid w:val="00176E6D"/>
    <w:rsid w:val="00183BC9"/>
    <w:rsid w:val="00190141"/>
    <w:rsid w:val="001903B1"/>
    <w:rsid w:val="001A329B"/>
    <w:rsid w:val="001B64B3"/>
    <w:rsid w:val="001C2653"/>
    <w:rsid w:val="001C39ED"/>
    <w:rsid w:val="001D3650"/>
    <w:rsid w:val="001D3B5C"/>
    <w:rsid w:val="001E1300"/>
    <w:rsid w:val="001E41CD"/>
    <w:rsid w:val="001F013E"/>
    <w:rsid w:val="001F09A2"/>
    <w:rsid w:val="001F28FD"/>
    <w:rsid w:val="001F35EE"/>
    <w:rsid w:val="00204DE6"/>
    <w:rsid w:val="002152FD"/>
    <w:rsid w:val="0021738A"/>
    <w:rsid w:val="00221056"/>
    <w:rsid w:val="00223150"/>
    <w:rsid w:val="0022445A"/>
    <w:rsid w:val="0022543F"/>
    <w:rsid w:val="002258E7"/>
    <w:rsid w:val="00230212"/>
    <w:rsid w:val="00232B2F"/>
    <w:rsid w:val="002335F4"/>
    <w:rsid w:val="00234F41"/>
    <w:rsid w:val="00241721"/>
    <w:rsid w:val="0024587C"/>
    <w:rsid w:val="00252F79"/>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1D5D"/>
    <w:rsid w:val="00303C1C"/>
    <w:rsid w:val="0030622C"/>
    <w:rsid w:val="00307C07"/>
    <w:rsid w:val="003111DD"/>
    <w:rsid w:val="00320129"/>
    <w:rsid w:val="00321C15"/>
    <w:rsid w:val="003268CE"/>
    <w:rsid w:val="00340C6A"/>
    <w:rsid w:val="003440A6"/>
    <w:rsid w:val="003538F8"/>
    <w:rsid w:val="003543F1"/>
    <w:rsid w:val="00354951"/>
    <w:rsid w:val="003564B6"/>
    <w:rsid w:val="00371216"/>
    <w:rsid w:val="003738BF"/>
    <w:rsid w:val="003876EF"/>
    <w:rsid w:val="00390998"/>
    <w:rsid w:val="003915F3"/>
    <w:rsid w:val="00393012"/>
    <w:rsid w:val="00397E44"/>
    <w:rsid w:val="003A3086"/>
    <w:rsid w:val="003A3903"/>
    <w:rsid w:val="003C0796"/>
    <w:rsid w:val="003C21D6"/>
    <w:rsid w:val="003D0E03"/>
    <w:rsid w:val="003E07C6"/>
    <w:rsid w:val="003E1244"/>
    <w:rsid w:val="003E4C03"/>
    <w:rsid w:val="003F10F4"/>
    <w:rsid w:val="003F2546"/>
    <w:rsid w:val="003F7AB7"/>
    <w:rsid w:val="00400B3C"/>
    <w:rsid w:val="00402952"/>
    <w:rsid w:val="00403FD4"/>
    <w:rsid w:val="004078E7"/>
    <w:rsid w:val="00412B2C"/>
    <w:rsid w:val="004145AC"/>
    <w:rsid w:val="00416B45"/>
    <w:rsid w:val="0041734F"/>
    <w:rsid w:val="00421A82"/>
    <w:rsid w:val="00423342"/>
    <w:rsid w:val="00436222"/>
    <w:rsid w:val="004400AA"/>
    <w:rsid w:val="004447BE"/>
    <w:rsid w:val="00444A0A"/>
    <w:rsid w:val="00445F99"/>
    <w:rsid w:val="004467BA"/>
    <w:rsid w:val="00446AD6"/>
    <w:rsid w:val="00454EB9"/>
    <w:rsid w:val="004569EF"/>
    <w:rsid w:val="00462D6E"/>
    <w:rsid w:val="00463A0D"/>
    <w:rsid w:val="00467C83"/>
    <w:rsid w:val="00471C8B"/>
    <w:rsid w:val="00483BC8"/>
    <w:rsid w:val="00485BA5"/>
    <w:rsid w:val="00487836"/>
    <w:rsid w:val="00490B8F"/>
    <w:rsid w:val="00493010"/>
    <w:rsid w:val="0049430A"/>
    <w:rsid w:val="004A1192"/>
    <w:rsid w:val="004A68A0"/>
    <w:rsid w:val="004A6DB7"/>
    <w:rsid w:val="004B0843"/>
    <w:rsid w:val="004D09EC"/>
    <w:rsid w:val="004D2A0D"/>
    <w:rsid w:val="004D5962"/>
    <w:rsid w:val="004E7D8B"/>
    <w:rsid w:val="004F6556"/>
    <w:rsid w:val="0050293A"/>
    <w:rsid w:val="00503D82"/>
    <w:rsid w:val="005062BD"/>
    <w:rsid w:val="00506944"/>
    <w:rsid w:val="005129B5"/>
    <w:rsid w:val="005137F9"/>
    <w:rsid w:val="0051405F"/>
    <w:rsid w:val="005263D6"/>
    <w:rsid w:val="00535B06"/>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3994"/>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238B"/>
    <w:rsid w:val="006035FB"/>
    <w:rsid w:val="006037EF"/>
    <w:rsid w:val="006146AC"/>
    <w:rsid w:val="00624293"/>
    <w:rsid w:val="00633522"/>
    <w:rsid w:val="006345AC"/>
    <w:rsid w:val="00637A2B"/>
    <w:rsid w:val="00640E7D"/>
    <w:rsid w:val="00643593"/>
    <w:rsid w:val="00664897"/>
    <w:rsid w:val="006720F2"/>
    <w:rsid w:val="00675017"/>
    <w:rsid w:val="00675A66"/>
    <w:rsid w:val="00684123"/>
    <w:rsid w:val="00693063"/>
    <w:rsid w:val="0069752A"/>
    <w:rsid w:val="006A380E"/>
    <w:rsid w:val="006A6BEC"/>
    <w:rsid w:val="006B09EA"/>
    <w:rsid w:val="006B2F70"/>
    <w:rsid w:val="006B6F52"/>
    <w:rsid w:val="006B719D"/>
    <w:rsid w:val="006C0371"/>
    <w:rsid w:val="006C7FA4"/>
    <w:rsid w:val="006D1BC6"/>
    <w:rsid w:val="006D453E"/>
    <w:rsid w:val="006D5683"/>
    <w:rsid w:val="006E391D"/>
    <w:rsid w:val="006E5F04"/>
    <w:rsid w:val="006F1DC0"/>
    <w:rsid w:val="00700262"/>
    <w:rsid w:val="007006D7"/>
    <w:rsid w:val="00700870"/>
    <w:rsid w:val="00706A61"/>
    <w:rsid w:val="00710415"/>
    <w:rsid w:val="00710454"/>
    <w:rsid w:val="00711AF7"/>
    <w:rsid w:val="0071462C"/>
    <w:rsid w:val="0072495D"/>
    <w:rsid w:val="00725FE9"/>
    <w:rsid w:val="00732EDA"/>
    <w:rsid w:val="00742AD0"/>
    <w:rsid w:val="00746770"/>
    <w:rsid w:val="007469D6"/>
    <w:rsid w:val="00750BF7"/>
    <w:rsid w:val="0075137A"/>
    <w:rsid w:val="00751B3C"/>
    <w:rsid w:val="00753A51"/>
    <w:rsid w:val="00756EA8"/>
    <w:rsid w:val="00757ECA"/>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53E4"/>
    <w:rsid w:val="007B6BF4"/>
    <w:rsid w:val="007C1410"/>
    <w:rsid w:val="007D5C84"/>
    <w:rsid w:val="007E185C"/>
    <w:rsid w:val="007E3CD8"/>
    <w:rsid w:val="007F07F5"/>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A1450"/>
    <w:rsid w:val="008A6A91"/>
    <w:rsid w:val="008B7297"/>
    <w:rsid w:val="008C0EC3"/>
    <w:rsid w:val="008C312A"/>
    <w:rsid w:val="008C548C"/>
    <w:rsid w:val="008C75B8"/>
    <w:rsid w:val="008D49E6"/>
    <w:rsid w:val="008E1634"/>
    <w:rsid w:val="008E3AA8"/>
    <w:rsid w:val="008E5028"/>
    <w:rsid w:val="008F00B9"/>
    <w:rsid w:val="008F277D"/>
    <w:rsid w:val="008F38BD"/>
    <w:rsid w:val="008F45CA"/>
    <w:rsid w:val="008F57CF"/>
    <w:rsid w:val="008F58CD"/>
    <w:rsid w:val="00900E83"/>
    <w:rsid w:val="0090162E"/>
    <w:rsid w:val="009118EF"/>
    <w:rsid w:val="00911BDD"/>
    <w:rsid w:val="0091229A"/>
    <w:rsid w:val="00913911"/>
    <w:rsid w:val="009177E2"/>
    <w:rsid w:val="00922B84"/>
    <w:rsid w:val="0092454E"/>
    <w:rsid w:val="00930CEF"/>
    <w:rsid w:val="00932176"/>
    <w:rsid w:val="009361A9"/>
    <w:rsid w:val="00937E7B"/>
    <w:rsid w:val="00937F51"/>
    <w:rsid w:val="00941134"/>
    <w:rsid w:val="009428FA"/>
    <w:rsid w:val="009455D4"/>
    <w:rsid w:val="00945DEA"/>
    <w:rsid w:val="00946056"/>
    <w:rsid w:val="00953B4E"/>
    <w:rsid w:val="00956678"/>
    <w:rsid w:val="00961342"/>
    <w:rsid w:val="00970DD8"/>
    <w:rsid w:val="00971897"/>
    <w:rsid w:val="0097222E"/>
    <w:rsid w:val="0097652D"/>
    <w:rsid w:val="009777AD"/>
    <w:rsid w:val="00980A27"/>
    <w:rsid w:val="0098595A"/>
    <w:rsid w:val="0098617E"/>
    <w:rsid w:val="00986757"/>
    <w:rsid w:val="009952E0"/>
    <w:rsid w:val="009A48CD"/>
    <w:rsid w:val="009A7CF3"/>
    <w:rsid w:val="009B27C3"/>
    <w:rsid w:val="009B3DF8"/>
    <w:rsid w:val="009B3E98"/>
    <w:rsid w:val="009B5647"/>
    <w:rsid w:val="009C0BC9"/>
    <w:rsid w:val="009C3571"/>
    <w:rsid w:val="009C4D98"/>
    <w:rsid w:val="009C6FE9"/>
    <w:rsid w:val="009D0125"/>
    <w:rsid w:val="009D1E19"/>
    <w:rsid w:val="009D2505"/>
    <w:rsid w:val="009D378D"/>
    <w:rsid w:val="009D419A"/>
    <w:rsid w:val="009D66F4"/>
    <w:rsid w:val="009E02CC"/>
    <w:rsid w:val="009E0E2E"/>
    <w:rsid w:val="009E4947"/>
    <w:rsid w:val="009F0226"/>
    <w:rsid w:val="009F2EAF"/>
    <w:rsid w:val="009F33BA"/>
    <w:rsid w:val="009F6C28"/>
    <w:rsid w:val="00A03993"/>
    <w:rsid w:val="00A04054"/>
    <w:rsid w:val="00A076E4"/>
    <w:rsid w:val="00A22A28"/>
    <w:rsid w:val="00A26FB8"/>
    <w:rsid w:val="00A306A3"/>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86112"/>
    <w:rsid w:val="00A90A67"/>
    <w:rsid w:val="00AA77B0"/>
    <w:rsid w:val="00AB2049"/>
    <w:rsid w:val="00AB3E4A"/>
    <w:rsid w:val="00AB4077"/>
    <w:rsid w:val="00AC0C7A"/>
    <w:rsid w:val="00AC239B"/>
    <w:rsid w:val="00AD2467"/>
    <w:rsid w:val="00AD5959"/>
    <w:rsid w:val="00AD675C"/>
    <w:rsid w:val="00AE1146"/>
    <w:rsid w:val="00AE684A"/>
    <w:rsid w:val="00AF1826"/>
    <w:rsid w:val="00AF2863"/>
    <w:rsid w:val="00AF398F"/>
    <w:rsid w:val="00AF5320"/>
    <w:rsid w:val="00AF6DC1"/>
    <w:rsid w:val="00AF7F87"/>
    <w:rsid w:val="00B0347A"/>
    <w:rsid w:val="00B125C9"/>
    <w:rsid w:val="00B15716"/>
    <w:rsid w:val="00B2738A"/>
    <w:rsid w:val="00B32FED"/>
    <w:rsid w:val="00B33640"/>
    <w:rsid w:val="00B36F1D"/>
    <w:rsid w:val="00B37145"/>
    <w:rsid w:val="00B42597"/>
    <w:rsid w:val="00B454BE"/>
    <w:rsid w:val="00B52669"/>
    <w:rsid w:val="00B542E7"/>
    <w:rsid w:val="00B5655A"/>
    <w:rsid w:val="00B71257"/>
    <w:rsid w:val="00B753D7"/>
    <w:rsid w:val="00B75A48"/>
    <w:rsid w:val="00B917FC"/>
    <w:rsid w:val="00B9734A"/>
    <w:rsid w:val="00BA0A2A"/>
    <w:rsid w:val="00BA249F"/>
    <w:rsid w:val="00BC2C6C"/>
    <w:rsid w:val="00BC3331"/>
    <w:rsid w:val="00BC3893"/>
    <w:rsid w:val="00BD07AA"/>
    <w:rsid w:val="00BD0996"/>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6339"/>
    <w:rsid w:val="00C270EC"/>
    <w:rsid w:val="00C31E50"/>
    <w:rsid w:val="00C3411B"/>
    <w:rsid w:val="00C501AC"/>
    <w:rsid w:val="00C54042"/>
    <w:rsid w:val="00C55FB4"/>
    <w:rsid w:val="00C6118C"/>
    <w:rsid w:val="00C645C6"/>
    <w:rsid w:val="00C77352"/>
    <w:rsid w:val="00C8379D"/>
    <w:rsid w:val="00C8570F"/>
    <w:rsid w:val="00C90C45"/>
    <w:rsid w:val="00C90FEA"/>
    <w:rsid w:val="00C921D1"/>
    <w:rsid w:val="00C950FB"/>
    <w:rsid w:val="00C97C7A"/>
    <w:rsid w:val="00CA644E"/>
    <w:rsid w:val="00CA7A08"/>
    <w:rsid w:val="00CB2152"/>
    <w:rsid w:val="00CB792A"/>
    <w:rsid w:val="00CC00C5"/>
    <w:rsid w:val="00CC060C"/>
    <w:rsid w:val="00CC2B6D"/>
    <w:rsid w:val="00CC40E5"/>
    <w:rsid w:val="00CD3245"/>
    <w:rsid w:val="00CD6E02"/>
    <w:rsid w:val="00CE3D72"/>
    <w:rsid w:val="00CE5F81"/>
    <w:rsid w:val="00CF28C5"/>
    <w:rsid w:val="00D03878"/>
    <w:rsid w:val="00D03C9B"/>
    <w:rsid w:val="00D03F6A"/>
    <w:rsid w:val="00D04024"/>
    <w:rsid w:val="00D07498"/>
    <w:rsid w:val="00D0799A"/>
    <w:rsid w:val="00D124C2"/>
    <w:rsid w:val="00D159DD"/>
    <w:rsid w:val="00D212FC"/>
    <w:rsid w:val="00D23C69"/>
    <w:rsid w:val="00D255F6"/>
    <w:rsid w:val="00D25B4D"/>
    <w:rsid w:val="00D27469"/>
    <w:rsid w:val="00D3431E"/>
    <w:rsid w:val="00D34F89"/>
    <w:rsid w:val="00D35A5D"/>
    <w:rsid w:val="00D35FC9"/>
    <w:rsid w:val="00D5151A"/>
    <w:rsid w:val="00D5191B"/>
    <w:rsid w:val="00D55386"/>
    <w:rsid w:val="00D55EDF"/>
    <w:rsid w:val="00D6232B"/>
    <w:rsid w:val="00D63AEB"/>
    <w:rsid w:val="00D64609"/>
    <w:rsid w:val="00D73EAA"/>
    <w:rsid w:val="00D750B8"/>
    <w:rsid w:val="00D75225"/>
    <w:rsid w:val="00D80A2D"/>
    <w:rsid w:val="00D8185A"/>
    <w:rsid w:val="00DA1B6C"/>
    <w:rsid w:val="00DA278B"/>
    <w:rsid w:val="00DA374A"/>
    <w:rsid w:val="00DA44D1"/>
    <w:rsid w:val="00DB4270"/>
    <w:rsid w:val="00DC2BD7"/>
    <w:rsid w:val="00DC6425"/>
    <w:rsid w:val="00DD1CA0"/>
    <w:rsid w:val="00DD1DC7"/>
    <w:rsid w:val="00DE3BD2"/>
    <w:rsid w:val="00DF12B5"/>
    <w:rsid w:val="00DF5D71"/>
    <w:rsid w:val="00DF5E61"/>
    <w:rsid w:val="00DF720C"/>
    <w:rsid w:val="00E01E84"/>
    <w:rsid w:val="00E024F0"/>
    <w:rsid w:val="00E041EC"/>
    <w:rsid w:val="00E0427E"/>
    <w:rsid w:val="00E11F09"/>
    <w:rsid w:val="00E12472"/>
    <w:rsid w:val="00E20A61"/>
    <w:rsid w:val="00E2199B"/>
    <w:rsid w:val="00E2355A"/>
    <w:rsid w:val="00E31A77"/>
    <w:rsid w:val="00E34612"/>
    <w:rsid w:val="00E354F0"/>
    <w:rsid w:val="00E360AB"/>
    <w:rsid w:val="00E46368"/>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4931"/>
    <w:rsid w:val="00EE5AA3"/>
    <w:rsid w:val="00EF275F"/>
    <w:rsid w:val="00EF64F4"/>
    <w:rsid w:val="00F01422"/>
    <w:rsid w:val="00F033AF"/>
    <w:rsid w:val="00F0501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76741"/>
    <w:rsid w:val="00F8048B"/>
    <w:rsid w:val="00F82E57"/>
    <w:rsid w:val="00F86260"/>
    <w:rsid w:val="00F9308A"/>
    <w:rsid w:val="00F935CA"/>
    <w:rsid w:val="00F95D3A"/>
    <w:rsid w:val="00F95F20"/>
    <w:rsid w:val="00F9663A"/>
    <w:rsid w:val="00FA18B9"/>
    <w:rsid w:val="00FA4157"/>
    <w:rsid w:val="00FA79DB"/>
    <w:rsid w:val="00FB369B"/>
    <w:rsid w:val="00FB4C77"/>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0F549"/>
  <w15:docId w15:val="{85CC3527-892A-4523-8607-AA8DAB0F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D7"/>
    <w:pPr>
      <w:spacing w:after="0" w:line="360" w:lineRule="auto"/>
    </w:pPr>
  </w:style>
  <w:style w:type="paragraph" w:styleId="Titre1">
    <w:name w:val="heading 1"/>
    <w:basedOn w:val="Normal"/>
    <w:next w:val="Normal"/>
    <w:link w:val="Titre1Car"/>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Titre2">
    <w:name w:val="heading 2"/>
    <w:basedOn w:val="Normal"/>
    <w:next w:val="Normal"/>
    <w:link w:val="Titre2Car"/>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E2355A"/>
    <w:pPr>
      <w:ind w:left="720"/>
      <w:contextualSpacing/>
    </w:pPr>
  </w:style>
  <w:style w:type="character" w:styleId="Marquedecommentaire">
    <w:name w:val="annotation reference"/>
    <w:basedOn w:val="Policepardfaut"/>
    <w:uiPriority w:val="99"/>
    <w:semiHidden/>
    <w:unhideWhenUsed/>
    <w:rsid w:val="00AF7F87"/>
    <w:rPr>
      <w:sz w:val="16"/>
      <w:szCs w:val="16"/>
    </w:rPr>
  </w:style>
  <w:style w:type="paragraph" w:styleId="Commentaire">
    <w:name w:val="annotation text"/>
    <w:basedOn w:val="Normal"/>
    <w:link w:val="CommentaireCar"/>
    <w:uiPriority w:val="99"/>
    <w:unhideWhenUsed/>
    <w:rsid w:val="00AF7F87"/>
    <w:pPr>
      <w:spacing w:line="240" w:lineRule="auto"/>
    </w:pPr>
    <w:rPr>
      <w:sz w:val="20"/>
      <w:szCs w:val="20"/>
    </w:rPr>
  </w:style>
  <w:style w:type="character" w:customStyle="1" w:styleId="CommentaireCar">
    <w:name w:val="Commentaire Car"/>
    <w:basedOn w:val="Policepardfaut"/>
    <w:link w:val="Commentaire"/>
    <w:uiPriority w:val="99"/>
    <w:rsid w:val="00AF7F87"/>
    <w:rPr>
      <w:sz w:val="20"/>
      <w:szCs w:val="20"/>
    </w:rPr>
  </w:style>
  <w:style w:type="paragraph" w:styleId="Objetducommentaire">
    <w:name w:val="annotation subject"/>
    <w:basedOn w:val="Commentaire"/>
    <w:next w:val="Commentaire"/>
    <w:link w:val="ObjetducommentaireCar"/>
    <w:uiPriority w:val="99"/>
    <w:semiHidden/>
    <w:unhideWhenUsed/>
    <w:rsid w:val="00AF7F87"/>
    <w:rPr>
      <w:b/>
      <w:bCs/>
    </w:rPr>
  </w:style>
  <w:style w:type="character" w:customStyle="1" w:styleId="ObjetducommentaireCar">
    <w:name w:val="Objet du commentaire Car"/>
    <w:basedOn w:val="CommentaireCar"/>
    <w:link w:val="Objetducommentaire"/>
    <w:uiPriority w:val="99"/>
    <w:semiHidden/>
    <w:rsid w:val="00AF7F87"/>
    <w:rPr>
      <w:b/>
      <w:bCs/>
      <w:sz w:val="20"/>
      <w:szCs w:val="20"/>
    </w:rPr>
  </w:style>
  <w:style w:type="paragraph" w:styleId="Textedebulles">
    <w:name w:val="Balloon Text"/>
    <w:basedOn w:val="Normal"/>
    <w:link w:val="TextedebullesCar"/>
    <w:uiPriority w:val="99"/>
    <w:semiHidden/>
    <w:unhideWhenUsed/>
    <w:rsid w:val="00AF7F8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F87"/>
    <w:rPr>
      <w:rFonts w:ascii="Segoe UI" w:hAnsi="Segoe UI" w:cs="Segoe UI"/>
      <w:sz w:val="18"/>
      <w:szCs w:val="18"/>
    </w:rPr>
  </w:style>
  <w:style w:type="character" w:styleId="Lienhypertexte">
    <w:name w:val="Hyperlink"/>
    <w:basedOn w:val="Policepardfaut"/>
    <w:uiPriority w:val="99"/>
    <w:unhideWhenUsed/>
    <w:rsid w:val="00774300"/>
    <w:rPr>
      <w:color w:val="0000FF" w:themeColor="hyperlink"/>
      <w:u w:val="single"/>
    </w:rPr>
  </w:style>
  <w:style w:type="character" w:customStyle="1" w:styleId="NichtaufgelsteErwhnung1">
    <w:name w:val="Nicht aufgelöste Erwähnung1"/>
    <w:basedOn w:val="Policepardfaut"/>
    <w:uiPriority w:val="99"/>
    <w:semiHidden/>
    <w:unhideWhenUsed/>
    <w:rsid w:val="002C1A67"/>
    <w:rPr>
      <w:color w:val="605E5C"/>
      <w:shd w:val="clear" w:color="auto" w:fill="E1DFDD"/>
    </w:rPr>
  </w:style>
  <w:style w:type="paragraph" w:styleId="En-tte">
    <w:name w:val="header"/>
    <w:basedOn w:val="Normal"/>
    <w:link w:val="En-tteCar"/>
    <w:uiPriority w:val="99"/>
    <w:unhideWhenUsed/>
    <w:rsid w:val="00F53409"/>
    <w:pPr>
      <w:tabs>
        <w:tab w:val="center" w:pos="4536"/>
        <w:tab w:val="right" w:pos="9072"/>
      </w:tabs>
      <w:spacing w:line="240" w:lineRule="auto"/>
    </w:pPr>
  </w:style>
  <w:style w:type="character" w:customStyle="1" w:styleId="En-tteCar">
    <w:name w:val="En-tête Car"/>
    <w:basedOn w:val="Policepardfaut"/>
    <w:link w:val="En-tte"/>
    <w:uiPriority w:val="99"/>
    <w:rsid w:val="00F53409"/>
  </w:style>
  <w:style w:type="paragraph" w:styleId="Pieddepage">
    <w:name w:val="footer"/>
    <w:basedOn w:val="Normal"/>
    <w:link w:val="PieddepageCar"/>
    <w:uiPriority w:val="99"/>
    <w:unhideWhenUsed/>
    <w:rsid w:val="00F53409"/>
    <w:pPr>
      <w:tabs>
        <w:tab w:val="center" w:pos="4536"/>
        <w:tab w:val="right" w:pos="9072"/>
      </w:tabs>
      <w:spacing w:line="240" w:lineRule="auto"/>
    </w:pPr>
  </w:style>
  <w:style w:type="character" w:customStyle="1" w:styleId="PieddepageCar">
    <w:name w:val="Pied de page Car"/>
    <w:basedOn w:val="Policepardfaut"/>
    <w:link w:val="Pieddepage"/>
    <w:uiPriority w:val="99"/>
    <w:rsid w:val="00F53409"/>
  </w:style>
  <w:style w:type="character" w:customStyle="1" w:styleId="Titre1Car">
    <w:name w:val="Titre 1 Car"/>
    <w:basedOn w:val="Policepardfaut"/>
    <w:link w:val="Titre1"/>
    <w:uiPriority w:val="9"/>
    <w:rsid w:val="007006D7"/>
    <w:rPr>
      <w:rFonts w:eastAsiaTheme="majorEastAsia" w:cstheme="majorBidi"/>
      <w:b/>
      <w:color w:val="E00032"/>
      <w:sz w:val="44"/>
      <w:szCs w:val="32"/>
    </w:rPr>
  </w:style>
  <w:style w:type="paragraph" w:styleId="Sous-titre">
    <w:name w:val="Subtitle"/>
    <w:basedOn w:val="Normal"/>
    <w:next w:val="Normal"/>
    <w:link w:val="Sous-titreCar"/>
    <w:uiPriority w:val="11"/>
    <w:qFormat/>
    <w:rsid w:val="007006D7"/>
    <w:pPr>
      <w:numPr>
        <w:numId w:val="16"/>
      </w:numPr>
      <w:spacing w:before="240"/>
    </w:pPr>
    <w:rPr>
      <w:rFonts w:cs="Arial"/>
      <w:b/>
    </w:rPr>
  </w:style>
  <w:style w:type="character" w:customStyle="1" w:styleId="Sous-titreCar">
    <w:name w:val="Sous-titre Car"/>
    <w:basedOn w:val="Policepardfaut"/>
    <w:link w:val="Sous-titre"/>
    <w:uiPriority w:val="11"/>
    <w:rsid w:val="007006D7"/>
    <w:rPr>
      <w:rFonts w:cs="Arial"/>
      <w:b/>
    </w:rPr>
  </w:style>
  <w:style w:type="character" w:customStyle="1" w:styleId="Titre2Car">
    <w:name w:val="Titre 2 Car"/>
    <w:basedOn w:val="Policepardfaut"/>
    <w:link w:val="Titre2"/>
    <w:uiPriority w:val="9"/>
    <w:rsid w:val="007006D7"/>
    <w:rPr>
      <w:rFonts w:eastAsiaTheme="majorEastAsia" w:cstheme="majorBidi"/>
      <w:b/>
      <w:color w:val="5A8E22" w:themeColor="background2"/>
      <w:szCs w:val="26"/>
    </w:rPr>
  </w:style>
  <w:style w:type="character" w:styleId="lev">
    <w:name w:val="Strong"/>
    <w:uiPriority w:val="22"/>
    <w:rsid w:val="00A26FB8"/>
    <w:rPr>
      <w:rFonts w:ascii="Arial" w:hAnsi="Arial" w:cs="Arial"/>
      <w:b/>
      <w:iCs/>
      <w:sz w:val="22"/>
    </w:rPr>
  </w:style>
  <w:style w:type="paragraph" w:customStyle="1" w:styleId="BFAK">
    <w:name w:val="BFA ÖK"/>
    <w:basedOn w:val="Sous-titre"/>
    <w:link w:val="BFAKZchn"/>
    <w:rsid w:val="00493010"/>
  </w:style>
  <w:style w:type="character" w:customStyle="1" w:styleId="BFAKZchn">
    <w:name w:val="BFA ÖK Zchn"/>
    <w:basedOn w:val="Sous-titreCar"/>
    <w:link w:val="BFAK"/>
    <w:rsid w:val="00493010"/>
    <w:rPr>
      <w:rFonts w:ascii="Fira Sans Medium" w:hAnsi="Fira Sans Medium" w:cs="Arial"/>
      <w:b/>
    </w:rPr>
  </w:style>
  <w:style w:type="character" w:styleId="Accentuationintense">
    <w:name w:val="Intense Emphasis"/>
    <w:aliases w:val="Handlungsanweisung"/>
    <w:uiPriority w:val="21"/>
    <w:rsid w:val="003111DD"/>
    <w:rPr>
      <w:i/>
    </w:rPr>
  </w:style>
  <w:style w:type="paragraph" w:customStyle="1" w:styleId="2x6pAbstand">
    <w:name w:val="2x 6p Abstand"/>
    <w:basedOn w:val="Normal"/>
    <w:link w:val="2x6pAbstandZchn"/>
    <w:rsid w:val="000D0F15"/>
    <w:pPr>
      <w:spacing w:before="120"/>
    </w:pPr>
    <w:rPr>
      <w:rFonts w:cs="Arial"/>
    </w:rPr>
  </w:style>
  <w:style w:type="character" w:customStyle="1" w:styleId="2x6pAbstandZchn">
    <w:name w:val="2x 6p Abstand Zchn"/>
    <w:basedOn w:val="Policepardfaut"/>
    <w:link w:val="2x6pAbstand"/>
    <w:rsid w:val="000D0F15"/>
    <w:rPr>
      <w:rFonts w:cs="Arial"/>
    </w:rPr>
  </w:style>
  <w:style w:type="paragraph" w:styleId="Sansinterligne">
    <w:name w:val="No Spacing"/>
    <w:basedOn w:val="Normal"/>
    <w:uiPriority w:val="1"/>
    <w:qFormat/>
    <w:rsid w:val="008F58CD"/>
    <w:rPr>
      <w:i/>
    </w:rPr>
  </w:style>
  <w:style w:type="character" w:styleId="Lienhypertextesuivivisit">
    <w:name w:val="FollowedHyperlink"/>
    <w:basedOn w:val="Policepardfaut"/>
    <w:uiPriority w:val="99"/>
    <w:semiHidden/>
    <w:unhideWhenUsed/>
    <w:rsid w:val="004400AA"/>
    <w:rPr>
      <w:color w:val="000000" w:themeColor="followedHyperlink"/>
      <w:u w:val="single"/>
    </w:rPr>
  </w:style>
  <w:style w:type="character" w:styleId="Accentuationlgre">
    <w:name w:val="Subtle Emphasis"/>
    <w:aliases w:val="Handlungsanweisiungen"/>
    <w:uiPriority w:val="19"/>
    <w:rsid w:val="004400AA"/>
    <w:rPr>
      <w:rFonts w:cs="Arial"/>
      <w:i/>
      <w:iCs/>
    </w:rPr>
  </w:style>
  <w:style w:type="character" w:customStyle="1" w:styleId="ParagraphedelisteCar">
    <w:name w:val="Paragraphe de liste Car"/>
    <w:basedOn w:val="Policepardfaut"/>
    <w:link w:val="Paragraphedeliste"/>
    <w:uiPriority w:val="34"/>
    <w:rsid w:val="008852BE"/>
  </w:style>
  <w:style w:type="table" w:styleId="Grilledutableau">
    <w:name w:val="Table Grid"/>
    <w:basedOn w:val="TableauNormal"/>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D419A"/>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419A"/>
    <w:rPr>
      <w:sz w:val="20"/>
      <w:szCs w:val="20"/>
    </w:rPr>
  </w:style>
  <w:style w:type="character" w:styleId="Appelnotedebasdep">
    <w:name w:val="footnote reference"/>
    <w:basedOn w:val="Policepardfaut"/>
    <w:uiPriority w:val="99"/>
    <w:semiHidden/>
    <w:unhideWhenUsed/>
    <w:rsid w:val="009D419A"/>
    <w:rPr>
      <w:vertAlign w:val="superscript"/>
    </w:rPr>
  </w:style>
  <w:style w:type="character" w:customStyle="1" w:styleId="Mentionnonrsolue1">
    <w:name w:val="Mention non résolue1"/>
    <w:basedOn w:val="Policepardfaut"/>
    <w:uiPriority w:val="99"/>
    <w:semiHidden/>
    <w:unhideWhenUsed/>
    <w:rsid w:val="002B6475"/>
    <w:rPr>
      <w:color w:val="605E5C"/>
      <w:shd w:val="clear" w:color="auto" w:fill="E1DFDD"/>
    </w:rPr>
  </w:style>
  <w:style w:type="paragraph" w:customStyle="1" w:styleId="Lead">
    <w:name w:val="Lead"/>
    <w:basedOn w:val="Normal"/>
    <w:link w:val="LeadZchn"/>
    <w:qFormat/>
    <w:rsid w:val="007006D7"/>
    <w:rPr>
      <w:b/>
    </w:rPr>
  </w:style>
  <w:style w:type="character" w:styleId="Accentuation">
    <w:name w:val="Emphasis"/>
    <w:aliases w:val="Kursiv Hervorhebungen im Text"/>
    <w:basedOn w:val="Policepardfaut"/>
    <w:uiPriority w:val="20"/>
    <w:qFormat/>
    <w:rsid w:val="00321C15"/>
    <w:rPr>
      <w:rFonts w:ascii="Arial" w:hAnsi="Arial"/>
      <w:i/>
      <w:iCs/>
    </w:rPr>
  </w:style>
  <w:style w:type="character" w:customStyle="1" w:styleId="LeadZchn">
    <w:name w:val="Lead Zchn"/>
    <w:basedOn w:val="Policepardfaut"/>
    <w:link w:val="Lead"/>
    <w:rsid w:val="007006D7"/>
    <w:rPr>
      <w:b/>
    </w:rPr>
  </w:style>
  <w:style w:type="paragraph" w:customStyle="1" w:styleId="Bildrechte">
    <w:name w:val="Bildrechte"/>
    <w:basedOn w:val="Normal"/>
    <w:link w:val="BildrechteZchn"/>
    <w:qFormat/>
    <w:rsid w:val="008F58CD"/>
    <w:pPr>
      <w:spacing w:line="240" w:lineRule="auto"/>
    </w:pPr>
    <w:rPr>
      <w:sz w:val="18"/>
      <w:szCs w:val="18"/>
    </w:rPr>
  </w:style>
  <w:style w:type="paragraph" w:customStyle="1" w:styleId="Kopf">
    <w:name w:val="Kopf"/>
    <w:basedOn w:val="Normal"/>
    <w:link w:val="KopfZchn"/>
    <w:qFormat/>
    <w:rsid w:val="00DD1DC7"/>
    <w:pPr>
      <w:spacing w:line="240" w:lineRule="auto"/>
      <w:jc w:val="right"/>
    </w:pPr>
    <w:rPr>
      <w:rFonts w:cs="Arial"/>
      <w:sz w:val="18"/>
    </w:rPr>
  </w:style>
  <w:style w:type="character" w:customStyle="1" w:styleId="BildrechteZchn">
    <w:name w:val="Bildrechte Zchn"/>
    <w:basedOn w:val="Policepardfaut"/>
    <w:link w:val="Bildrechte"/>
    <w:rsid w:val="008F58CD"/>
    <w:rPr>
      <w:rFonts w:ascii="Fira Sans Light" w:hAnsi="Fira Sans Light"/>
      <w:sz w:val="18"/>
      <w:szCs w:val="18"/>
    </w:rPr>
  </w:style>
  <w:style w:type="character" w:customStyle="1" w:styleId="KopfZchn">
    <w:name w:val="Kopf Zchn"/>
    <w:basedOn w:val="Policepardfaut"/>
    <w:link w:val="Kopf"/>
    <w:rsid w:val="00DD1DC7"/>
    <w:rPr>
      <w:rFonts w:ascii="Fira Sans Light" w:hAnsi="Fira Sans Light" w:cs="Arial"/>
      <w:sz w:val="18"/>
    </w:rPr>
  </w:style>
  <w:style w:type="paragraph" w:customStyle="1" w:styleId="Aufzhlung">
    <w:name w:val="Aufzählung"/>
    <w:basedOn w:val="Paragraphedeliste"/>
    <w:link w:val="AufzhlungZchn"/>
    <w:qFormat/>
    <w:rsid w:val="000D7EC2"/>
    <w:pPr>
      <w:numPr>
        <w:numId w:val="17"/>
      </w:numPr>
    </w:pPr>
    <w:rPr>
      <w:rFonts w:cs="Arial"/>
    </w:rPr>
  </w:style>
  <w:style w:type="character" w:customStyle="1" w:styleId="AufzhlungZchn">
    <w:name w:val="Aufzählung Zchn"/>
    <w:basedOn w:val="ParagraphedelisteCar"/>
    <w:link w:val="Aufzhlung"/>
    <w:rsid w:val="000D7EC2"/>
    <w:rPr>
      <w:rFonts w:ascii="Fira Sans Light" w:hAnsi="Fira Sans Light" w:cs="Arial"/>
    </w:rPr>
  </w:style>
  <w:style w:type="character" w:styleId="Mentionnonrsolue">
    <w:name w:val="Unresolved Mention"/>
    <w:basedOn w:val="Policepardfaut"/>
    <w:uiPriority w:val="99"/>
    <w:semiHidden/>
    <w:unhideWhenUsed/>
    <w:rsid w:val="003440A6"/>
    <w:rPr>
      <w:color w:val="605E5C"/>
      <w:shd w:val="clear" w:color="auto" w:fill="E1DFDD"/>
    </w:rPr>
  </w:style>
  <w:style w:type="paragraph" w:styleId="NormalWeb">
    <w:name w:val="Normal (Web)"/>
    <w:basedOn w:val="Normal"/>
    <w:uiPriority w:val="99"/>
    <w:semiHidden/>
    <w:unhideWhenUsed/>
    <w:rsid w:val="007F07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135">
      <w:bodyDiv w:val="1"/>
      <w:marLeft w:val="0"/>
      <w:marRight w:val="0"/>
      <w:marTop w:val="0"/>
      <w:marBottom w:val="0"/>
      <w:divBdr>
        <w:top w:val="none" w:sz="0" w:space="0" w:color="auto"/>
        <w:left w:val="none" w:sz="0" w:space="0" w:color="auto"/>
        <w:bottom w:val="none" w:sz="0" w:space="0" w:color="auto"/>
        <w:right w:val="none" w:sz="0" w:space="0" w:color="auto"/>
      </w:divBdr>
    </w:div>
    <w:div w:id="157573207">
      <w:bodyDiv w:val="1"/>
      <w:marLeft w:val="0"/>
      <w:marRight w:val="0"/>
      <w:marTop w:val="0"/>
      <w:marBottom w:val="0"/>
      <w:divBdr>
        <w:top w:val="none" w:sz="0" w:space="0" w:color="auto"/>
        <w:left w:val="none" w:sz="0" w:space="0" w:color="auto"/>
        <w:bottom w:val="none" w:sz="0" w:space="0" w:color="auto"/>
        <w:right w:val="none" w:sz="0" w:space="0" w:color="auto"/>
      </w:divBdr>
    </w:div>
    <w:div w:id="593634704">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ken.de/p/farbfolie-vinylfolie-durchsichtig-transparent-selbsthaftend/"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telstunde.de/fenstermalfarbe-selber-mach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lerum.de/fensterfarben-selber-mach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ir-testen-und-berichten.de/diy-fensterfarbe-window-color-selber-mach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Vorlagen\OEK_2023_Vorlagen_Arial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27AF22A2-9BBE-498F-B59E-9A43A5D9F54D}">
  <ds:schemaRefs>
    <ds:schemaRef ds:uri="http://schemas.openxmlformats.org/officeDocument/2006/bibliography"/>
  </ds:schemaRefs>
</ds:datastoreItem>
</file>

<file path=customXml/itemProps2.xml><?xml version="1.0" encoding="utf-8"?>
<ds:datastoreItem xmlns:ds="http://schemas.openxmlformats.org/officeDocument/2006/customXml" ds:itemID="{948D4AD7-6369-4E75-AB31-E01BAD744077}"/>
</file>

<file path=customXml/itemProps3.xml><?xml version="1.0" encoding="utf-8"?>
<ds:datastoreItem xmlns:ds="http://schemas.openxmlformats.org/officeDocument/2006/customXml" ds:itemID="{040E4ED9-5BB7-4BDB-98EE-164A90EFBB71}"/>
</file>

<file path=customXml/itemProps4.xml><?xml version="1.0" encoding="utf-8"?>
<ds:datastoreItem xmlns:ds="http://schemas.openxmlformats.org/officeDocument/2006/customXml" ds:itemID="{FF31FACF-C821-4EA4-BB64-B78547FFB35B}"/>
</file>

<file path=docProps/app.xml><?xml version="1.0" encoding="utf-8"?>
<Properties xmlns="http://schemas.openxmlformats.org/officeDocument/2006/extended-properties" xmlns:vt="http://schemas.openxmlformats.org/officeDocument/2006/docPropsVTypes">
  <Template>OEK_2023_Vorlagen_Arial_DE</Template>
  <TotalTime>0</TotalTime>
  <Pages>2</Pages>
  <Words>442</Words>
  <Characters>2432</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
      <vt:lpstr/>
      <vt:lpstr>Überschrift</vt:lpstr>
      <vt:lpstr>    Überschrift</vt:lpstr>
      <vt:lpstr>    Überschrift</vt:lpstr>
    </vt:vector>
  </TitlesOfParts>
  <Company>Kath. Kirchgemeinde Luzern</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Weber</dc:creator>
  <cp:lastModifiedBy>Simon Weber</cp:lastModifiedBy>
  <cp:revision>8</cp:revision>
  <cp:lastPrinted>2020-07-23T07:01:00Z</cp:lastPrinted>
  <dcterms:created xsi:type="dcterms:W3CDTF">2023-08-20T11:03:00Z</dcterms:created>
  <dcterms:modified xsi:type="dcterms:W3CDTF">2023-11-05T13:47:00Z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